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BA2F6" w14:textId="0D375976" w:rsidR="006D68F6" w:rsidRDefault="006D68F6"/>
    <w:p w14:paraId="0183CE5C" w14:textId="77777777" w:rsidR="00EC1688" w:rsidRPr="00EC1688" w:rsidRDefault="00EC1688" w:rsidP="00EC1688">
      <w:pPr>
        <w:keepNext/>
        <w:spacing w:line="240" w:lineRule="auto"/>
        <w:jc w:val="left"/>
        <w:outlineLvl w:val="0"/>
        <w:rPr>
          <w:rFonts w:ascii="Calibri" w:eastAsia="Times New Roman" w:hAnsi="Calibri" w:cs="Calibri"/>
          <w:b/>
          <w:bCs/>
          <w:lang w:eastAsia="pl-PL"/>
        </w:rPr>
      </w:pPr>
      <w:r w:rsidRPr="00EC1688">
        <w:rPr>
          <w:rFonts w:ascii="Calibri" w:eastAsia="Times New Roman" w:hAnsi="Calibri" w:cs="Calibri"/>
          <w:b/>
          <w:bCs/>
          <w:lang w:eastAsia="pl-PL"/>
        </w:rPr>
        <w:t xml:space="preserve">Akademia Nauk Stosowanych </w:t>
      </w:r>
    </w:p>
    <w:p w14:paraId="38904B7B" w14:textId="77777777" w:rsidR="00EC1688" w:rsidRPr="00EC1688" w:rsidRDefault="00EC1688" w:rsidP="00EC1688">
      <w:pPr>
        <w:keepNext/>
        <w:spacing w:line="240" w:lineRule="auto"/>
        <w:jc w:val="left"/>
        <w:outlineLvl w:val="0"/>
        <w:rPr>
          <w:rFonts w:ascii="Calibri" w:eastAsia="Times New Roman" w:hAnsi="Calibri" w:cs="Calibri"/>
          <w:b/>
          <w:bCs/>
          <w:lang w:eastAsia="pl-PL"/>
        </w:rPr>
      </w:pPr>
      <w:r w:rsidRPr="00EC1688">
        <w:rPr>
          <w:rFonts w:ascii="Calibri" w:eastAsia="Times New Roman" w:hAnsi="Calibri" w:cs="Calibri"/>
          <w:b/>
          <w:lang w:eastAsia="pl-PL"/>
        </w:rPr>
        <w:t xml:space="preserve">im. Jana Amosa Komeńskiego </w:t>
      </w:r>
    </w:p>
    <w:p w14:paraId="12AC8009" w14:textId="77777777" w:rsidR="00EC1688" w:rsidRPr="00EC1688" w:rsidRDefault="00EC1688" w:rsidP="00EC1688">
      <w:pPr>
        <w:spacing w:line="240" w:lineRule="auto"/>
        <w:jc w:val="left"/>
        <w:rPr>
          <w:rFonts w:ascii="Calibri" w:eastAsia="Times New Roman" w:hAnsi="Calibri" w:cs="Calibri"/>
          <w:b/>
          <w:bCs/>
          <w:lang w:eastAsia="pl-PL"/>
        </w:rPr>
      </w:pPr>
      <w:r w:rsidRPr="00EC1688">
        <w:rPr>
          <w:rFonts w:ascii="Calibri" w:eastAsia="Times New Roman" w:hAnsi="Calibri" w:cs="Calibri"/>
          <w:b/>
          <w:bCs/>
          <w:lang w:eastAsia="pl-PL"/>
        </w:rPr>
        <w:t xml:space="preserve">                w Lesznie </w:t>
      </w:r>
    </w:p>
    <w:p w14:paraId="7EB889BF" w14:textId="77777777" w:rsidR="00EC1688" w:rsidRPr="00EC1688" w:rsidRDefault="00EC1688" w:rsidP="00EC1688">
      <w:pPr>
        <w:spacing w:line="240" w:lineRule="auto"/>
        <w:jc w:val="left"/>
        <w:rPr>
          <w:rFonts w:ascii="Calibri" w:eastAsia="Times New Roman" w:hAnsi="Calibri" w:cs="Calibri"/>
          <w:b/>
          <w:bCs/>
          <w:lang w:eastAsia="pl-PL"/>
        </w:rPr>
      </w:pPr>
    </w:p>
    <w:p w14:paraId="0889523C" w14:textId="4DC89C0E" w:rsidR="00EC1688" w:rsidRPr="00EC1688" w:rsidRDefault="00EC1688" w:rsidP="00EC1688">
      <w:pPr>
        <w:keepNext/>
        <w:spacing w:line="240" w:lineRule="auto"/>
        <w:outlineLvl w:val="1"/>
        <w:rPr>
          <w:rFonts w:ascii="Calibri" w:eastAsia="Times New Roman" w:hAnsi="Calibri" w:cs="Calibri"/>
          <w:b/>
          <w:lang w:eastAsia="pl-PL"/>
        </w:rPr>
      </w:pPr>
      <w:r w:rsidRPr="00EC1688">
        <w:rPr>
          <w:rFonts w:ascii="Calibri" w:eastAsia="Times New Roman" w:hAnsi="Calibri" w:cs="Calibri"/>
          <w:b/>
          <w:lang w:eastAsia="pl-PL"/>
        </w:rPr>
        <w:t xml:space="preserve">Zarządzenie nr </w:t>
      </w:r>
      <w:r w:rsidR="00DC284F">
        <w:rPr>
          <w:rFonts w:ascii="Calibri" w:eastAsia="Times New Roman" w:hAnsi="Calibri" w:cs="Calibri"/>
          <w:b/>
          <w:lang w:eastAsia="pl-PL"/>
        </w:rPr>
        <w:t>36</w:t>
      </w:r>
      <w:r w:rsidRPr="00EC1688">
        <w:rPr>
          <w:rFonts w:ascii="Calibri" w:eastAsia="Times New Roman" w:hAnsi="Calibri" w:cs="Calibri"/>
          <w:b/>
          <w:lang w:eastAsia="pl-PL"/>
        </w:rPr>
        <w:t xml:space="preserve">/2024 </w:t>
      </w:r>
    </w:p>
    <w:p w14:paraId="1724865D" w14:textId="77777777" w:rsidR="00EC1688" w:rsidRPr="00EC1688" w:rsidRDefault="00EC1688" w:rsidP="00EC1688">
      <w:pPr>
        <w:keepNext/>
        <w:spacing w:line="240" w:lineRule="auto"/>
        <w:outlineLvl w:val="1"/>
        <w:rPr>
          <w:rFonts w:ascii="Calibri" w:eastAsia="Times New Roman" w:hAnsi="Calibri" w:cs="Calibri"/>
          <w:b/>
          <w:lang w:eastAsia="pl-PL"/>
        </w:rPr>
      </w:pPr>
      <w:r w:rsidRPr="00EC1688">
        <w:rPr>
          <w:rFonts w:ascii="Calibri" w:eastAsia="Times New Roman" w:hAnsi="Calibri" w:cs="Calibri"/>
          <w:b/>
          <w:lang w:eastAsia="pl-PL"/>
        </w:rPr>
        <w:t xml:space="preserve">Rektora Akademii Nauk Stosowanych  </w:t>
      </w:r>
    </w:p>
    <w:p w14:paraId="6F436AF5" w14:textId="77777777" w:rsidR="00EC1688" w:rsidRPr="00EC1688" w:rsidRDefault="00EC1688" w:rsidP="00EC1688">
      <w:pPr>
        <w:spacing w:line="240" w:lineRule="auto"/>
        <w:rPr>
          <w:rFonts w:ascii="Calibri" w:eastAsia="Times New Roman" w:hAnsi="Calibri" w:cs="Calibri"/>
          <w:b/>
          <w:lang w:eastAsia="pl-PL"/>
        </w:rPr>
      </w:pPr>
      <w:r w:rsidRPr="00EC1688">
        <w:rPr>
          <w:rFonts w:ascii="Calibri" w:eastAsia="Times New Roman" w:hAnsi="Calibri" w:cs="Calibri"/>
          <w:b/>
          <w:lang w:eastAsia="pl-PL"/>
        </w:rPr>
        <w:t xml:space="preserve">im. Jana Amosa Komeńskiego w Lesznie </w:t>
      </w:r>
    </w:p>
    <w:p w14:paraId="086B3CA8" w14:textId="1D05737C" w:rsidR="00EC1688" w:rsidRPr="00EC1688" w:rsidRDefault="00EC1688" w:rsidP="00EC1688">
      <w:pPr>
        <w:spacing w:line="240" w:lineRule="auto"/>
        <w:rPr>
          <w:rFonts w:ascii="Calibri" w:eastAsia="Times New Roman" w:hAnsi="Calibri" w:cs="Calibri"/>
          <w:b/>
          <w:lang w:eastAsia="pl-PL"/>
        </w:rPr>
      </w:pPr>
      <w:r w:rsidRPr="00EC1688">
        <w:rPr>
          <w:rFonts w:ascii="Calibri" w:eastAsia="Times New Roman" w:hAnsi="Calibri" w:cs="Calibri"/>
          <w:b/>
          <w:lang w:eastAsia="pl-PL"/>
        </w:rPr>
        <w:t>z dnia</w:t>
      </w:r>
      <w:r>
        <w:rPr>
          <w:rFonts w:ascii="Calibri" w:eastAsia="Times New Roman" w:hAnsi="Calibri" w:cs="Calibri"/>
          <w:b/>
          <w:lang w:eastAsia="pl-PL"/>
        </w:rPr>
        <w:t xml:space="preserve"> </w:t>
      </w:r>
      <w:r w:rsidR="00DC284F">
        <w:rPr>
          <w:rFonts w:ascii="Calibri" w:eastAsia="Times New Roman" w:hAnsi="Calibri" w:cs="Calibri"/>
          <w:b/>
          <w:lang w:eastAsia="pl-PL"/>
        </w:rPr>
        <w:t>12 lipca</w:t>
      </w:r>
      <w:r w:rsidRPr="00EC1688">
        <w:rPr>
          <w:rFonts w:ascii="Calibri" w:eastAsia="Times New Roman" w:hAnsi="Calibri" w:cs="Calibri"/>
          <w:b/>
          <w:lang w:eastAsia="pl-PL"/>
        </w:rPr>
        <w:t xml:space="preserve"> 2024 r.</w:t>
      </w:r>
    </w:p>
    <w:p w14:paraId="1502B20E" w14:textId="77777777" w:rsidR="00EC1688" w:rsidRPr="00EC1688" w:rsidRDefault="00EC1688" w:rsidP="00EC1688">
      <w:pPr>
        <w:spacing w:line="240" w:lineRule="auto"/>
        <w:rPr>
          <w:rFonts w:ascii="Calibri" w:eastAsia="Times New Roman" w:hAnsi="Calibri" w:cs="Calibri"/>
          <w:lang w:eastAsia="pl-PL"/>
        </w:rPr>
      </w:pPr>
      <w:r w:rsidRPr="00EC1688">
        <w:rPr>
          <w:rFonts w:ascii="Calibri" w:eastAsia="Times New Roman" w:hAnsi="Calibri" w:cs="Calibri"/>
          <w:lang w:eastAsia="pl-PL"/>
        </w:rPr>
        <w:t xml:space="preserve"> </w:t>
      </w:r>
    </w:p>
    <w:p w14:paraId="6A230031" w14:textId="77777777" w:rsidR="00EC1688" w:rsidRDefault="00EC1688" w:rsidP="00EC1688">
      <w:pPr>
        <w:rPr>
          <w:rFonts w:ascii="Calibri" w:hAnsi="Calibri" w:cs="Calibri"/>
          <w:b/>
          <w:bCs/>
          <w:color w:val="000000"/>
          <w:shd w:val="clear" w:color="auto" w:fill="FFFFFF"/>
        </w:rPr>
      </w:pPr>
      <w:r w:rsidRPr="00EC1688">
        <w:rPr>
          <w:rFonts w:ascii="Calibri" w:eastAsia="Times New Roman" w:hAnsi="Calibri" w:cs="Calibri"/>
          <w:b/>
          <w:lang w:eastAsia="pl-PL"/>
        </w:rPr>
        <w:t xml:space="preserve">w sprawie wprowadzenia </w:t>
      </w:r>
      <w:r w:rsidRPr="00EC1688">
        <w:rPr>
          <w:rFonts w:ascii="Calibri" w:hAnsi="Calibri" w:cs="Calibri"/>
          <w:b/>
          <w:bCs/>
          <w:color w:val="000000"/>
          <w:shd w:val="clear" w:color="auto" w:fill="FFFFFF"/>
        </w:rPr>
        <w:t>Regulamin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u</w:t>
      </w:r>
      <w:r w:rsidRPr="00EC1688">
        <w:rPr>
          <w:rFonts w:ascii="Calibri" w:hAnsi="Calibri" w:cs="Calibri"/>
          <w:b/>
          <w:bCs/>
          <w:color w:val="000000"/>
          <w:shd w:val="clear" w:color="auto" w:fill="FFFFFF"/>
        </w:rPr>
        <w:t xml:space="preserve"> prowadzenia zajęć dydaktycznych </w:t>
      </w:r>
    </w:p>
    <w:p w14:paraId="6DA294DA" w14:textId="1FB1B5EE" w:rsidR="00EC1688" w:rsidRPr="00EC1688" w:rsidRDefault="00EC1688" w:rsidP="00EC1688">
      <w:pPr>
        <w:rPr>
          <w:b/>
          <w:bCs/>
        </w:rPr>
      </w:pPr>
      <w:r w:rsidRPr="00EC1688">
        <w:rPr>
          <w:rFonts w:ascii="Calibri" w:hAnsi="Calibri" w:cs="Calibri"/>
          <w:b/>
          <w:bCs/>
          <w:color w:val="000000"/>
          <w:shd w:val="clear" w:color="auto" w:fill="FFFFFF"/>
        </w:rPr>
        <w:t>z wykorzystaniem metod i technik kształcenia na odległość</w:t>
      </w:r>
    </w:p>
    <w:p w14:paraId="11355926" w14:textId="77777777" w:rsidR="00EC1688" w:rsidRPr="00EC1688" w:rsidRDefault="00EC1688" w:rsidP="00EC1688">
      <w:pPr>
        <w:spacing w:line="240" w:lineRule="auto"/>
        <w:rPr>
          <w:rFonts w:ascii="Calibri" w:eastAsia="Times New Roman" w:hAnsi="Calibri" w:cs="Calibri"/>
          <w:b/>
          <w:lang w:eastAsia="pl-PL"/>
        </w:rPr>
      </w:pPr>
      <w:r w:rsidRPr="00EC1688">
        <w:rPr>
          <w:rFonts w:ascii="Calibri" w:eastAsia="Times New Roman" w:hAnsi="Calibri" w:cs="Calibri"/>
          <w:b/>
          <w:lang w:eastAsia="pl-PL"/>
        </w:rPr>
        <w:t xml:space="preserve">w Akademii Nauk Stosowanych im. Jana Amosa Komeńskiego w Lesznie </w:t>
      </w:r>
    </w:p>
    <w:p w14:paraId="46A9B449" w14:textId="7F9D30B1" w:rsidR="00EC1688" w:rsidRDefault="00EC1688" w:rsidP="00EC1688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4C61F035" w14:textId="64490F79" w:rsidR="00EC1688" w:rsidRDefault="00EC1688" w:rsidP="00EC1688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61E37636" w14:textId="77777777" w:rsidR="00EC1688" w:rsidRPr="00EC1688" w:rsidRDefault="00EC1688" w:rsidP="00EC1688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7776382C" w14:textId="3D984489" w:rsidR="00EC1688" w:rsidRPr="00EC1688" w:rsidRDefault="00EC1688" w:rsidP="00EC1688">
      <w:pPr>
        <w:spacing w:line="240" w:lineRule="auto"/>
        <w:jc w:val="both"/>
        <w:rPr>
          <w:rFonts w:ascii="Calibri" w:eastAsia="Times New Roman" w:hAnsi="Calibri" w:cs="Calibri"/>
          <w:lang w:eastAsia="pl-PL"/>
        </w:rPr>
      </w:pPr>
      <w:r w:rsidRPr="00EC1688">
        <w:rPr>
          <w:rFonts w:ascii="Calibri" w:eastAsia="Times New Roman" w:hAnsi="Calibri" w:cs="Calibri"/>
          <w:lang w:eastAsia="pl-PL"/>
        </w:rPr>
        <w:t xml:space="preserve">Na podstawie art. 23 ust. 2 pkt 2 ustawy z dnia 20 lipca 2018 r. – Prawo o szkolnictwie wyższym </w:t>
      </w:r>
      <w:r w:rsidRPr="00EC1688">
        <w:rPr>
          <w:rFonts w:ascii="Calibri" w:eastAsia="Times New Roman" w:hAnsi="Calibri" w:cs="Calibri"/>
          <w:lang w:eastAsia="pl-PL"/>
        </w:rPr>
        <w:br/>
        <w:t xml:space="preserve">i nauce (tekst jedn. Dz. U. z 2023 r., poz. 742 z późn. zm.) oraz </w:t>
      </w:r>
      <w:r w:rsidRPr="00EC1688">
        <w:rPr>
          <w:rFonts w:ascii="Calibri" w:eastAsia="Times New Roman" w:hAnsi="Calibri" w:cs="Calibri"/>
          <w:bCs/>
          <w:lang w:eastAsia="pl-PL"/>
        </w:rPr>
        <w:t xml:space="preserve">§ </w:t>
      </w:r>
      <w:r w:rsidR="00D47C48">
        <w:rPr>
          <w:rFonts w:ascii="Calibri" w:eastAsia="Times New Roman" w:hAnsi="Calibri" w:cs="Calibri"/>
          <w:bCs/>
          <w:lang w:eastAsia="pl-PL"/>
        </w:rPr>
        <w:t>25 ust. 2 pkt 2 i 14</w:t>
      </w:r>
      <w:r w:rsidRPr="00EC1688">
        <w:rPr>
          <w:rFonts w:ascii="Calibri" w:eastAsia="Times New Roman" w:hAnsi="Calibri" w:cs="Calibri"/>
          <w:lang w:eastAsia="pl-PL"/>
        </w:rPr>
        <w:t xml:space="preserve"> </w:t>
      </w:r>
      <w:r w:rsidR="00D47C48">
        <w:rPr>
          <w:rFonts w:ascii="Calibri" w:eastAsia="Times New Roman" w:hAnsi="Calibri" w:cs="Calibri"/>
          <w:lang w:eastAsia="pl-PL"/>
        </w:rPr>
        <w:t>Statutu Uczelni</w:t>
      </w:r>
      <w:r w:rsidRPr="00EC1688">
        <w:rPr>
          <w:rFonts w:ascii="Calibri" w:eastAsia="Times New Roman" w:hAnsi="Calibri" w:cs="Calibri"/>
          <w:lang w:eastAsia="pl-PL"/>
        </w:rPr>
        <w:t xml:space="preserve"> zarządza</w:t>
      </w:r>
      <w:r w:rsidR="00337BDC">
        <w:rPr>
          <w:rFonts w:ascii="Calibri" w:eastAsia="Times New Roman" w:hAnsi="Calibri" w:cs="Calibri"/>
          <w:lang w:eastAsia="pl-PL"/>
        </w:rPr>
        <w:t xml:space="preserve"> się</w:t>
      </w:r>
      <w:r w:rsidRPr="00EC1688">
        <w:rPr>
          <w:rFonts w:ascii="Calibri" w:eastAsia="Times New Roman" w:hAnsi="Calibri" w:cs="Calibri"/>
          <w:lang w:eastAsia="pl-PL"/>
        </w:rPr>
        <w:t xml:space="preserve">, co następuje: </w:t>
      </w:r>
    </w:p>
    <w:p w14:paraId="1F6FCB93" w14:textId="1EE199BA" w:rsidR="00EC1688" w:rsidRDefault="00EC1688"/>
    <w:p w14:paraId="4FD32772" w14:textId="3018B02B" w:rsidR="00EC1688" w:rsidRPr="00D47C48" w:rsidRDefault="00D47C48">
      <w:pPr>
        <w:rPr>
          <w:b/>
          <w:bCs/>
        </w:rPr>
      </w:pPr>
      <w:r w:rsidRPr="00D47C48">
        <w:rPr>
          <w:b/>
          <w:bCs/>
        </w:rPr>
        <w:t xml:space="preserve">§ 1 </w:t>
      </w:r>
    </w:p>
    <w:p w14:paraId="3E2B2BBA" w14:textId="19394AB3" w:rsidR="00D47C48" w:rsidRDefault="00D47C48"/>
    <w:p w14:paraId="691810AB" w14:textId="09BA0E9D" w:rsidR="00D47C48" w:rsidRDefault="00D47C48" w:rsidP="00337BDC">
      <w:pPr>
        <w:pStyle w:val="Akapitzlist"/>
        <w:numPr>
          <w:ilvl w:val="0"/>
          <w:numId w:val="1"/>
        </w:numPr>
        <w:jc w:val="both"/>
        <w:rPr>
          <w:rFonts w:ascii="Calibri" w:eastAsia="Times New Roman" w:hAnsi="Calibri" w:cs="Calibri"/>
          <w:lang w:eastAsia="pl-PL"/>
        </w:rPr>
      </w:pPr>
      <w:r w:rsidRPr="00D47C48">
        <w:t xml:space="preserve">Wprowadza się </w:t>
      </w:r>
      <w:r w:rsidRPr="00337BDC">
        <w:rPr>
          <w:rFonts w:ascii="Calibri" w:hAnsi="Calibri" w:cs="Calibri"/>
          <w:color w:val="000000"/>
          <w:shd w:val="clear" w:color="auto" w:fill="FFFFFF"/>
        </w:rPr>
        <w:t xml:space="preserve">Regulamin prowadzenia zajęć dydaktycznych z wykorzystaniem metod i technik kształcenia na odległość </w:t>
      </w:r>
      <w:r w:rsidRPr="00337BDC">
        <w:rPr>
          <w:rFonts w:ascii="Calibri" w:eastAsia="Times New Roman" w:hAnsi="Calibri" w:cs="Calibri"/>
          <w:lang w:eastAsia="pl-PL"/>
        </w:rPr>
        <w:t xml:space="preserve">w Akademii Nauk Stosowanych im. Jana Amosa Komeńskiego w Lesznie stanowiący załącznik do niniejszego zarządzenia. </w:t>
      </w:r>
    </w:p>
    <w:p w14:paraId="41CF4FC3" w14:textId="68611678" w:rsidR="00337BDC" w:rsidRPr="00337BDC" w:rsidRDefault="00337BDC" w:rsidP="00337BDC">
      <w:pPr>
        <w:pStyle w:val="Akapitzlist"/>
        <w:numPr>
          <w:ilvl w:val="0"/>
          <w:numId w:val="1"/>
        </w:numPr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 xml:space="preserve">Regulamin określa zasady organizacji i prowadzenia zajęć dydaktycznych z wykorzystaniem meto </w:t>
      </w:r>
      <w:r w:rsidR="00A57F50">
        <w:rPr>
          <w:rFonts w:ascii="Calibri" w:eastAsia="Times New Roman" w:hAnsi="Calibri" w:cs="Calibri"/>
          <w:lang w:eastAsia="pl-PL"/>
        </w:rPr>
        <w:br/>
      </w:r>
      <w:r>
        <w:rPr>
          <w:rFonts w:ascii="Calibri" w:eastAsia="Times New Roman" w:hAnsi="Calibri" w:cs="Calibri"/>
          <w:lang w:eastAsia="pl-PL"/>
        </w:rPr>
        <w:t>i technik kształcenia na odległość oraz prawa i obowiązki studentów i nauczycieli akademickich prowadzących zajęcia z wykorzystaniem metod i technik kształcenia na odległość.</w:t>
      </w:r>
    </w:p>
    <w:p w14:paraId="0613E09A" w14:textId="439C380E" w:rsidR="00D47C48" w:rsidRDefault="00D47C48" w:rsidP="00D47C48">
      <w:pPr>
        <w:jc w:val="both"/>
        <w:rPr>
          <w:rFonts w:ascii="Calibri" w:eastAsia="Times New Roman" w:hAnsi="Calibri" w:cs="Calibri"/>
          <w:lang w:eastAsia="pl-PL"/>
        </w:rPr>
      </w:pPr>
    </w:p>
    <w:p w14:paraId="5B1F4F32" w14:textId="72F57ADB" w:rsidR="00D47C48" w:rsidRDefault="00D47C48" w:rsidP="00D47C48">
      <w:pPr>
        <w:rPr>
          <w:rFonts w:ascii="Calibri" w:eastAsia="Times New Roman" w:hAnsi="Calibri" w:cs="Calibri"/>
          <w:b/>
          <w:bCs/>
          <w:lang w:eastAsia="pl-PL"/>
        </w:rPr>
      </w:pPr>
      <w:r w:rsidRPr="00D47C48">
        <w:rPr>
          <w:rFonts w:ascii="Calibri" w:eastAsia="Times New Roman" w:hAnsi="Calibri" w:cs="Calibri"/>
          <w:b/>
          <w:bCs/>
          <w:lang w:eastAsia="pl-PL"/>
        </w:rPr>
        <w:t>§ 2</w:t>
      </w:r>
    </w:p>
    <w:p w14:paraId="4E77148D" w14:textId="77777777" w:rsidR="00337BDC" w:rsidRPr="00D47C48" w:rsidRDefault="00337BDC" w:rsidP="00D47C48">
      <w:pPr>
        <w:rPr>
          <w:rFonts w:ascii="Calibri" w:eastAsia="Times New Roman" w:hAnsi="Calibri" w:cs="Calibri"/>
          <w:b/>
          <w:bCs/>
          <w:lang w:eastAsia="pl-PL"/>
        </w:rPr>
      </w:pPr>
    </w:p>
    <w:p w14:paraId="2F81B232" w14:textId="084B668D" w:rsidR="00D47C48" w:rsidRDefault="00337BDC" w:rsidP="00D47C48">
      <w:pPr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 xml:space="preserve">Zobowiązuje się wszystkich nauczycieli akademickich i studentów do zapoznania z Regulaminem </w:t>
      </w:r>
      <w:bookmarkStart w:id="0" w:name="_Hlk171669926"/>
      <w:r>
        <w:rPr>
          <w:rFonts w:ascii="Calibri" w:eastAsia="Times New Roman" w:hAnsi="Calibri" w:cs="Calibri"/>
          <w:lang w:eastAsia="pl-PL"/>
        </w:rPr>
        <w:t>prowadzenia zajęć dydaktycznych z wykorzystaniem metod i technik kształcenia na odległość</w:t>
      </w:r>
      <w:bookmarkEnd w:id="0"/>
      <w:r>
        <w:rPr>
          <w:rFonts w:ascii="Calibri" w:eastAsia="Times New Roman" w:hAnsi="Calibri" w:cs="Calibri"/>
          <w:lang w:eastAsia="pl-PL"/>
        </w:rPr>
        <w:t>.</w:t>
      </w:r>
    </w:p>
    <w:p w14:paraId="4FA9D8CF" w14:textId="41EF4FC5" w:rsidR="00337BDC" w:rsidRDefault="00337BDC" w:rsidP="00D47C48">
      <w:pPr>
        <w:jc w:val="both"/>
        <w:rPr>
          <w:rFonts w:ascii="Calibri" w:eastAsia="Times New Roman" w:hAnsi="Calibri" w:cs="Calibri"/>
          <w:lang w:eastAsia="pl-PL"/>
        </w:rPr>
      </w:pPr>
    </w:p>
    <w:p w14:paraId="14D418DA" w14:textId="140DC913" w:rsidR="00337BDC" w:rsidRPr="00337BDC" w:rsidRDefault="00337BDC" w:rsidP="00337BDC">
      <w:pPr>
        <w:rPr>
          <w:rFonts w:ascii="Calibri" w:eastAsia="Times New Roman" w:hAnsi="Calibri" w:cs="Calibri"/>
          <w:b/>
          <w:bCs/>
          <w:lang w:eastAsia="pl-PL"/>
        </w:rPr>
      </w:pPr>
      <w:r w:rsidRPr="00337BDC">
        <w:rPr>
          <w:rFonts w:ascii="Calibri" w:eastAsia="Times New Roman" w:hAnsi="Calibri" w:cs="Calibri"/>
          <w:b/>
          <w:bCs/>
          <w:lang w:eastAsia="pl-PL"/>
        </w:rPr>
        <w:t>§ 3</w:t>
      </w:r>
    </w:p>
    <w:p w14:paraId="4D22E7FE" w14:textId="77777777" w:rsidR="00337BDC" w:rsidRDefault="00337BDC" w:rsidP="00D47C48">
      <w:pPr>
        <w:jc w:val="both"/>
        <w:rPr>
          <w:rFonts w:ascii="Calibri" w:eastAsia="Times New Roman" w:hAnsi="Calibri" w:cs="Calibri"/>
          <w:lang w:eastAsia="pl-PL"/>
        </w:rPr>
      </w:pPr>
    </w:p>
    <w:p w14:paraId="500AC5B1" w14:textId="2FA1F309" w:rsidR="00D47C48" w:rsidRDefault="00337BDC" w:rsidP="00D47C48">
      <w:pPr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Nadzór nad w</w:t>
      </w:r>
      <w:r w:rsidR="00D47C48">
        <w:rPr>
          <w:rFonts w:ascii="Calibri" w:eastAsia="Times New Roman" w:hAnsi="Calibri" w:cs="Calibri"/>
          <w:lang w:eastAsia="pl-PL"/>
        </w:rPr>
        <w:t>ykonanie</w:t>
      </w:r>
      <w:r>
        <w:rPr>
          <w:rFonts w:ascii="Calibri" w:eastAsia="Times New Roman" w:hAnsi="Calibri" w:cs="Calibri"/>
          <w:lang w:eastAsia="pl-PL"/>
        </w:rPr>
        <w:t>m</w:t>
      </w:r>
      <w:r w:rsidR="00D47C48">
        <w:rPr>
          <w:rFonts w:ascii="Calibri" w:eastAsia="Times New Roman" w:hAnsi="Calibri" w:cs="Calibri"/>
          <w:lang w:eastAsia="pl-PL"/>
        </w:rPr>
        <w:t xml:space="preserve"> </w:t>
      </w:r>
      <w:r>
        <w:rPr>
          <w:rFonts w:ascii="Calibri" w:eastAsia="Times New Roman" w:hAnsi="Calibri" w:cs="Calibri"/>
          <w:lang w:eastAsia="pl-PL"/>
        </w:rPr>
        <w:t xml:space="preserve">czynności związanych z Regulaminem prowadzenia zajęć dydaktycznych </w:t>
      </w:r>
      <w:r>
        <w:rPr>
          <w:rFonts w:ascii="Calibri" w:eastAsia="Times New Roman" w:hAnsi="Calibri" w:cs="Calibri"/>
          <w:lang w:eastAsia="pl-PL"/>
        </w:rPr>
        <w:br/>
        <w:t xml:space="preserve">z wykorzystaniem metod i technik kształcenia na odległość </w:t>
      </w:r>
      <w:r w:rsidR="00D47C48">
        <w:rPr>
          <w:rFonts w:ascii="Calibri" w:eastAsia="Times New Roman" w:hAnsi="Calibri" w:cs="Calibri"/>
          <w:lang w:eastAsia="pl-PL"/>
        </w:rPr>
        <w:t>powierza się Prorektorowi ds. kształcenia.</w:t>
      </w:r>
    </w:p>
    <w:p w14:paraId="1090ADE7" w14:textId="196C4299" w:rsidR="00D47C48" w:rsidRDefault="00D47C48" w:rsidP="00D47C48">
      <w:pPr>
        <w:jc w:val="both"/>
        <w:rPr>
          <w:rFonts w:ascii="Calibri" w:eastAsia="Times New Roman" w:hAnsi="Calibri" w:cs="Calibri"/>
          <w:lang w:eastAsia="pl-PL"/>
        </w:rPr>
      </w:pPr>
    </w:p>
    <w:p w14:paraId="6943AC97" w14:textId="7C3BB6F1" w:rsidR="00D47C48" w:rsidRPr="00D47C48" w:rsidRDefault="00D47C48" w:rsidP="00D47C48">
      <w:pPr>
        <w:rPr>
          <w:rFonts w:ascii="Calibri" w:eastAsia="Times New Roman" w:hAnsi="Calibri" w:cs="Calibri"/>
          <w:b/>
          <w:bCs/>
          <w:lang w:eastAsia="pl-PL"/>
        </w:rPr>
      </w:pPr>
      <w:r w:rsidRPr="00D47C48">
        <w:rPr>
          <w:rFonts w:ascii="Calibri" w:eastAsia="Times New Roman" w:hAnsi="Calibri" w:cs="Calibri"/>
          <w:b/>
          <w:bCs/>
          <w:lang w:eastAsia="pl-PL"/>
        </w:rPr>
        <w:t xml:space="preserve">§ </w:t>
      </w:r>
      <w:r w:rsidR="00FF0951">
        <w:rPr>
          <w:rFonts w:ascii="Calibri" w:eastAsia="Times New Roman" w:hAnsi="Calibri" w:cs="Calibri"/>
          <w:b/>
          <w:bCs/>
          <w:lang w:eastAsia="pl-PL"/>
        </w:rPr>
        <w:t>4</w:t>
      </w:r>
    </w:p>
    <w:p w14:paraId="652C00DA" w14:textId="642996A4" w:rsidR="00D47C48" w:rsidRDefault="00D47C48" w:rsidP="00D47C48">
      <w:pPr>
        <w:jc w:val="both"/>
        <w:rPr>
          <w:rFonts w:ascii="Calibri" w:eastAsia="Times New Roman" w:hAnsi="Calibri" w:cs="Calibri"/>
          <w:lang w:eastAsia="pl-PL"/>
        </w:rPr>
      </w:pPr>
    </w:p>
    <w:p w14:paraId="2A84FD8D" w14:textId="54C9EB2D" w:rsidR="00D47C48" w:rsidRPr="00EC1688" w:rsidRDefault="00D47C48" w:rsidP="00D47C48">
      <w:pPr>
        <w:jc w:val="both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eastAsia="Times New Roman" w:hAnsi="Calibri" w:cs="Calibri"/>
          <w:lang w:eastAsia="pl-PL"/>
        </w:rPr>
        <w:t>Zarządzenie wchodzi w życie z dniem podpisan</w:t>
      </w:r>
      <w:r w:rsidR="00DC284F">
        <w:rPr>
          <w:rFonts w:ascii="Calibri" w:eastAsia="Times New Roman" w:hAnsi="Calibri" w:cs="Calibri"/>
          <w:lang w:eastAsia="pl-PL"/>
        </w:rPr>
        <w:t xml:space="preserve">ia z mocą obowiązującą od roku akademickiego 2024/2025. </w:t>
      </w:r>
    </w:p>
    <w:p w14:paraId="45F37D7C" w14:textId="5B4466BC" w:rsidR="00D47C48" w:rsidRDefault="00D47C48" w:rsidP="00D47C48">
      <w:pPr>
        <w:jc w:val="both"/>
      </w:pPr>
    </w:p>
    <w:p w14:paraId="314C287F" w14:textId="51BA5EE3" w:rsidR="00EC1688" w:rsidRDefault="00EC1688" w:rsidP="00337BDC">
      <w:pPr>
        <w:jc w:val="both"/>
      </w:pPr>
    </w:p>
    <w:p w14:paraId="4BEA1068" w14:textId="77777777" w:rsidR="00EC1688" w:rsidRDefault="00EC1688"/>
    <w:sectPr w:rsidR="00EC1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A35BF" w14:textId="77777777" w:rsidR="00337BDC" w:rsidRDefault="00337BDC" w:rsidP="00337BDC">
      <w:pPr>
        <w:spacing w:line="240" w:lineRule="auto"/>
      </w:pPr>
      <w:r>
        <w:separator/>
      </w:r>
    </w:p>
  </w:endnote>
  <w:endnote w:type="continuationSeparator" w:id="0">
    <w:p w14:paraId="7CD79DA4" w14:textId="77777777" w:rsidR="00337BDC" w:rsidRDefault="00337BDC" w:rsidP="00337B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D7CC9" w14:textId="77777777" w:rsidR="00337BDC" w:rsidRDefault="00337BDC" w:rsidP="00337BDC">
      <w:pPr>
        <w:spacing w:line="240" w:lineRule="auto"/>
      </w:pPr>
      <w:r>
        <w:separator/>
      </w:r>
    </w:p>
  </w:footnote>
  <w:footnote w:type="continuationSeparator" w:id="0">
    <w:p w14:paraId="394EE1F6" w14:textId="77777777" w:rsidR="00337BDC" w:rsidRDefault="00337BDC" w:rsidP="00337B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DA599B"/>
    <w:multiLevelType w:val="hybridMultilevel"/>
    <w:tmpl w:val="ACDAAB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688"/>
    <w:rsid w:val="000B3A09"/>
    <w:rsid w:val="00337BDC"/>
    <w:rsid w:val="006D68F6"/>
    <w:rsid w:val="00A22C06"/>
    <w:rsid w:val="00A57F50"/>
    <w:rsid w:val="00C93C5D"/>
    <w:rsid w:val="00D47C48"/>
    <w:rsid w:val="00DC284F"/>
    <w:rsid w:val="00EC1688"/>
    <w:rsid w:val="00FF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82323"/>
  <w15:chartTrackingRefBased/>
  <w15:docId w15:val="{FA3064E2-6CCA-492B-B50A-EE5434CBE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7BD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37BDC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37B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37B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233</Words>
  <Characters>1401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Jędrzejewska</dc:creator>
  <cp:keywords/>
  <dc:description/>
  <cp:lastModifiedBy>Joanna Jędrzejewska</cp:lastModifiedBy>
  <cp:revision>6</cp:revision>
  <dcterms:created xsi:type="dcterms:W3CDTF">2024-07-02T09:41:00Z</dcterms:created>
  <dcterms:modified xsi:type="dcterms:W3CDTF">2024-07-12T10:32:00Z</dcterms:modified>
</cp:coreProperties>
</file>